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702" w:lineRule="auto"/>
        <w:ind w:left="1071" w:firstLine="0"/>
        <w:rPr/>
      </w:pPr>
      <w:r w:rsidDel="00000000" w:rsidR="00000000" w:rsidRPr="00000000">
        <w:rPr/>
        <mc:AlternateContent>
          <mc:Choice Requires="wpg">
            <w:drawing>
              <wp:inline distB="0" distT="0" distL="0" distR="0">
                <wp:extent cx="5266055" cy="771525"/>
                <wp:effectExtent b="0" l="0" r="0" t="0"/>
                <wp:docPr id="218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712950" y="3394225"/>
                          <a:ext cx="5266055" cy="771525"/>
                          <a:chOff x="2712950" y="3394225"/>
                          <a:chExt cx="5266100" cy="771550"/>
                        </a:xfrm>
                      </wpg:grpSpPr>
                      <wpg:grpSp>
                        <wpg:cNvGrpSpPr/>
                        <wpg:grpSpPr>
                          <a:xfrm>
                            <a:off x="2712973" y="3394238"/>
                            <a:ext cx="5266055" cy="771525"/>
                            <a:chOff x="2712950" y="3394225"/>
                            <a:chExt cx="5266100" cy="7715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2712950" y="3394225"/>
                              <a:ext cx="5266100" cy="7715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2712973" y="3394238"/>
                              <a:ext cx="5266055" cy="771525"/>
                              <a:chOff x="0" y="0"/>
                              <a:chExt cx="5285236" cy="742950"/>
                            </a:xfrm>
                          </wpg:grpSpPr>
                          <wps:wsp>
                            <wps:cNvSpPr/>
                            <wps:cNvPr id="5" name="Shape 5"/>
                            <wps:spPr>
                              <a:xfrm>
                                <a:off x="0" y="0"/>
                                <a:ext cx="5285225" cy="742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pic:pic>
                            <pic:nvPicPr>
                              <pic:cNvPr id="6" name="Shape 6"/>
                              <pic:cNvPicPr preferRelativeResize="0"/>
                            </pic:nvPicPr>
                            <pic:blipFill rotWithShape="1">
                              <a:blip r:embed="rId7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0" y="0"/>
                                <a:ext cx="1447800" cy="742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>
                            <pic:nvPicPr>
                              <pic:cNvPr id="7" name="Shape 7"/>
                              <pic:cNvPicPr preferRelativeResize="0"/>
                            </pic:nvPicPr>
                            <pic:blipFill rotWithShape="1">
                              <a:blip r:embed="rId8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1485900" y="257175"/>
                                <a:ext cx="2047875" cy="485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>
                            <pic:nvPicPr>
                              <pic:cNvPr id="8" name="Shape 8"/>
                              <pic:cNvPicPr preferRelativeResize="0"/>
                            </pic:nvPicPr>
                            <pic:blipFill rotWithShape="1">
                              <a:blip r:embed="rId9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3761236" y="228600"/>
                                <a:ext cx="1524000" cy="514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5266055" cy="771525"/>
                <wp:effectExtent b="0" l="0" r="0" t="0"/>
                <wp:docPr id="2184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66055" cy="7715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56" w:lineRule="auto"/>
        <w:ind w:left="275" w:hanging="10"/>
        <w:jc w:val="center"/>
        <w:rPr>
          <w:b w:val="1"/>
          <w:i w:val="1"/>
          <w:sz w:val="20"/>
          <w:szCs w:val="20"/>
          <w:u w:val="single"/>
        </w:rPr>
      </w:pPr>
      <w:r w:rsidDel="00000000" w:rsidR="00000000" w:rsidRPr="00000000">
        <w:rPr>
          <w:b w:val="1"/>
          <w:i w:val="1"/>
          <w:sz w:val="20"/>
          <w:szCs w:val="20"/>
          <w:u w:val="single"/>
          <w:rtl w:val="0"/>
        </w:rPr>
        <w:t xml:space="preserve">JORNADA CONMEMORATIVA DIA DE LA TUBERCULOSIS</w:t>
      </w:r>
    </w:p>
    <w:p w:rsidR="00000000" w:rsidDel="00000000" w:rsidP="00000000" w:rsidRDefault="00000000" w:rsidRPr="00000000" w14:paraId="00000003">
      <w:pPr>
        <w:spacing w:after="156" w:lineRule="auto"/>
        <w:ind w:left="275" w:hanging="10"/>
        <w:jc w:val="center"/>
        <w:rPr/>
      </w:pPr>
      <w:r w:rsidDel="00000000" w:rsidR="00000000" w:rsidRPr="00000000">
        <w:rPr>
          <w:b w:val="1"/>
          <w:i w:val="1"/>
          <w:sz w:val="20"/>
          <w:szCs w:val="20"/>
          <w:u w:val="single"/>
          <w:rtl w:val="0"/>
        </w:rPr>
        <w:t xml:space="preserve">Tuberculosis en Argentina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rPr>
          <w:b w:val="1"/>
          <w:i w:val="1"/>
          <w:sz w:val="20"/>
          <w:szCs w:val="20"/>
          <w:u w:val="single"/>
        </w:rPr>
      </w:pPr>
      <w:r w:rsidDel="00000000" w:rsidR="00000000" w:rsidRPr="00000000">
        <w:rPr>
          <w:b w:val="1"/>
          <w:i w:val="1"/>
          <w:sz w:val="20"/>
          <w:szCs w:val="20"/>
          <w:u w:val="single"/>
          <w:rtl w:val="0"/>
        </w:rPr>
        <w:t xml:space="preserve">COMITÉ DE HONOR:</w:t>
      </w:r>
    </w:p>
    <w:p w:rsidR="00000000" w:rsidDel="00000000" w:rsidP="00000000" w:rsidRDefault="00000000" w:rsidRPr="00000000" w14:paraId="00000005">
      <w:pPr>
        <w:spacing w:after="0" w:lineRule="auto"/>
        <w:rPr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-</w:t>
      </w: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DR. DOMINGO PALMERO</w:t>
      </w:r>
      <w:r w:rsidDel="00000000" w:rsidR="00000000" w:rsidRPr="00000000">
        <w:rPr>
          <w:i w:val="1"/>
          <w:sz w:val="20"/>
          <w:szCs w:val="20"/>
          <w:rtl w:val="0"/>
        </w:rPr>
        <w:t xml:space="preserve">, </w:t>
      </w:r>
      <w:r w:rsidDel="00000000" w:rsidR="00000000" w:rsidRPr="00000000">
        <w:rPr>
          <w:i w:val="1"/>
          <w:sz w:val="18"/>
          <w:szCs w:val="18"/>
          <w:rtl w:val="0"/>
        </w:rPr>
        <w:t xml:space="preserve">Prof. Titular de Neumonología, director Inst. Prof. Dr. Raúl Vaccarezza, jefe División Hospital Muñiz.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Rule="auto"/>
        <w:ind w:left="-5" w:hanging="10"/>
        <w:rPr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-</w:t>
      </w: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DR. PABLO GONZALEZ MONTANER</w:t>
      </w:r>
      <w:r w:rsidDel="00000000" w:rsidR="00000000" w:rsidRPr="00000000">
        <w:rPr>
          <w:i w:val="1"/>
          <w:sz w:val="20"/>
          <w:szCs w:val="20"/>
          <w:rtl w:val="0"/>
        </w:rPr>
        <w:t xml:space="preserve">, </w:t>
      </w:r>
      <w:r w:rsidDel="00000000" w:rsidR="00000000" w:rsidRPr="00000000">
        <w:rPr>
          <w:i w:val="1"/>
          <w:sz w:val="18"/>
          <w:szCs w:val="18"/>
          <w:rtl w:val="0"/>
        </w:rPr>
        <w:t xml:space="preserve">director Hospital De Infecciosas F. J. Muñiz.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" w:lineRule="auto"/>
        <w:ind w:left="-5" w:hanging="10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-</w:t>
      </w: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DRA MARIA INES MEDIN</w:t>
      </w:r>
      <w:r w:rsidDel="00000000" w:rsidR="00000000" w:rsidRPr="00000000">
        <w:rPr>
          <w:i w:val="1"/>
          <w:sz w:val="20"/>
          <w:szCs w:val="20"/>
          <w:rtl w:val="0"/>
        </w:rPr>
        <w:t xml:space="preserve">, presidenta de la Asociación Argentina de Medicina Respiratoria</w:t>
      </w:r>
    </w:p>
    <w:p w:rsidR="00000000" w:rsidDel="00000000" w:rsidP="00000000" w:rsidRDefault="00000000" w:rsidRPr="00000000" w14:paraId="00000008">
      <w:pPr>
        <w:spacing w:after="2" w:lineRule="auto"/>
        <w:ind w:left="-5" w:hanging="10"/>
        <w:rPr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" w:lineRule="auto"/>
        <w:ind w:left="-5" w:hanging="1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Rule="auto"/>
        <w:ind w:left="265" w:firstLine="0"/>
        <w:jc w:val="center"/>
        <w:rPr>
          <w:b w:val="1"/>
          <w:i w:val="1"/>
          <w:sz w:val="20"/>
          <w:szCs w:val="20"/>
        </w:rPr>
      </w:pP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Coordinadoras: DRA. JIMENA L. FALCO/ DRA. BARONI CAROLINA</w:t>
      </w:r>
    </w:p>
    <w:p w:rsidR="00000000" w:rsidDel="00000000" w:rsidP="00000000" w:rsidRDefault="00000000" w:rsidRPr="00000000" w14:paraId="0000000B">
      <w:pPr>
        <w:spacing w:after="0" w:lineRule="auto"/>
        <w:ind w:left="265" w:firstLine="0"/>
        <w:jc w:val="center"/>
        <w:rPr>
          <w:b w:val="1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Rule="auto"/>
        <w:ind w:left="265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20.0" w:type="dxa"/>
        <w:jc w:val="left"/>
        <w:tblInd w:w="-110.0" w:type="dxa"/>
        <w:tblLayout w:type="fixed"/>
        <w:tblLook w:val="0400"/>
      </w:tblPr>
      <w:tblGrid>
        <w:gridCol w:w="5640"/>
        <w:gridCol w:w="2540"/>
        <w:gridCol w:w="1540"/>
        <w:tblGridChange w:id="0">
          <w:tblGrid>
            <w:gridCol w:w="5640"/>
            <w:gridCol w:w="2540"/>
            <w:gridCol w:w="1540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tcBorders>
              <w:top w:color="7f7f7f" w:space="0" w:sz="8" w:val="single"/>
              <w:left w:color="7f7f7f" w:space="0" w:sz="8" w:val="single"/>
              <w:bottom w:color="7f7f7f" w:space="0" w:sz="8" w:val="single"/>
              <w:right w:color="7f7f7f" w:space="0" w:sz="8" w:val="single"/>
            </w:tcBorders>
          </w:tcPr>
          <w:p w:rsidR="00000000" w:rsidDel="00000000" w:rsidP="00000000" w:rsidRDefault="00000000" w:rsidRPr="00000000" w14:paraId="0000000D">
            <w:pPr>
              <w:ind w:left="30" w:firstLine="0"/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Inscripción    </w:t>
            </w:r>
          </w:p>
        </w:tc>
        <w:tc>
          <w:tcPr>
            <w:tcBorders>
              <w:top w:color="7f7f7f" w:space="0" w:sz="8" w:val="single"/>
              <w:left w:color="7f7f7f" w:space="0" w:sz="8" w:val="single"/>
              <w:bottom w:color="7f7f7f" w:space="0" w:sz="8" w:val="single"/>
              <w:right w:color="7f7f7f" w:space="0" w:sz="8" w:val="single"/>
            </w:tcBorders>
          </w:tcPr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8" w:val="single"/>
              <w:left w:color="7f7f7f" w:space="0" w:sz="8" w:val="single"/>
              <w:bottom w:color="7f7f7f" w:space="0" w:sz="8" w:val="single"/>
              <w:right w:color="7f7f7f" w:space="0" w:sz="8" w:val="single"/>
            </w:tcBorders>
          </w:tcPr>
          <w:p w:rsidR="00000000" w:rsidDel="00000000" w:rsidP="00000000" w:rsidRDefault="00000000" w:rsidRPr="00000000" w14:paraId="0000000F">
            <w:pPr>
              <w:ind w:left="95" w:firstLine="0"/>
              <w:rPr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8:00 -08:20 hs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7f7f7f" w:space="0" w:sz="8" w:val="single"/>
              <w:left w:color="7f7f7f" w:space="0" w:sz="8" w:val="single"/>
              <w:bottom w:color="7f7f7f" w:space="0" w:sz="8" w:val="single"/>
              <w:right w:color="7f7f7f" w:space="0" w:sz="8" w:val="single"/>
            </w:tcBorders>
          </w:tcPr>
          <w:p w:rsidR="00000000" w:rsidDel="00000000" w:rsidP="00000000" w:rsidRDefault="00000000" w:rsidRPr="00000000" w14:paraId="00000010">
            <w:pPr>
              <w:ind w:left="30" w:firstLine="0"/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Bienvenida</w:t>
            </w:r>
          </w:p>
          <w:p w:rsidR="00000000" w:rsidDel="00000000" w:rsidP="00000000" w:rsidRDefault="00000000" w:rsidRPr="00000000" w14:paraId="00000011">
            <w:pPr>
              <w:ind w:left="30" w:firstLine="0"/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8" w:val="single"/>
              <w:left w:color="7f7f7f" w:space="0" w:sz="8" w:val="single"/>
              <w:bottom w:color="7f7f7f" w:space="0" w:sz="8" w:val="single"/>
              <w:right w:color="7f7f7f" w:space="0" w:sz="8" w:val="single"/>
            </w:tcBorders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8" w:val="single"/>
              <w:left w:color="7f7f7f" w:space="0" w:sz="8" w:val="single"/>
              <w:bottom w:color="7f7f7f" w:space="0" w:sz="8" w:val="single"/>
              <w:right w:color="7f7f7f" w:space="0" w:sz="8" w:val="single"/>
            </w:tcBorders>
          </w:tcPr>
          <w:p w:rsidR="00000000" w:rsidDel="00000000" w:rsidP="00000000" w:rsidRDefault="00000000" w:rsidRPr="00000000" w14:paraId="00000013">
            <w:pPr>
              <w:ind w:left="95" w:firstLine="0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8:20-8:40 hs</w:t>
            </w:r>
          </w:p>
        </w:tc>
      </w:tr>
      <w:tr>
        <w:trPr>
          <w:cantSplit w:val="0"/>
          <w:trHeight w:val="740" w:hRule="atLeast"/>
          <w:tblHeader w:val="0"/>
        </w:trPr>
        <w:tc>
          <w:tcPr>
            <w:gridSpan w:val="2"/>
            <w:tcBorders>
              <w:top w:color="7f7f7f" w:space="0" w:sz="8" w:val="single"/>
              <w:left w:color="7f7f7f" w:space="0" w:sz="8" w:val="single"/>
              <w:bottom w:color="7f7f7f" w:space="0" w:sz="8" w:val="single"/>
              <w:right w:color="7f7f7f" w:space="0" w:sz="8" w:val="single"/>
            </w:tcBorders>
          </w:tcPr>
          <w:p w:rsidR="00000000" w:rsidDel="00000000" w:rsidP="00000000" w:rsidRDefault="00000000" w:rsidRPr="00000000" w14:paraId="00000014">
            <w:pPr>
              <w:ind w:left="30" w:firstLine="0"/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Tuberculosis, situación actual</w:t>
            </w:r>
          </w:p>
          <w:p w:rsidR="00000000" w:rsidDel="00000000" w:rsidP="00000000" w:rsidRDefault="00000000" w:rsidRPr="00000000" w14:paraId="00000015">
            <w:pPr>
              <w:ind w:left="30" w:firstLine="0"/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Coordinadores: Dra. Sandra Inwentarz, Dra María Marta Quiñones, Dra. Marcela Natiello</w:t>
            </w:r>
          </w:p>
        </w:tc>
        <w:tc>
          <w:tcPr>
            <w:tcBorders>
              <w:top w:color="7f7f7f" w:space="0" w:sz="8" w:val="single"/>
              <w:left w:color="7f7f7f" w:space="0" w:sz="8" w:val="single"/>
              <w:bottom w:color="7f7f7f" w:space="0" w:sz="8" w:val="single"/>
              <w:right w:color="7f7f7f" w:space="0" w:sz="8" w:val="single"/>
            </w:tcBorders>
          </w:tcPr>
          <w:p w:rsidR="00000000" w:rsidDel="00000000" w:rsidP="00000000" w:rsidRDefault="00000000" w:rsidRPr="00000000" w14:paraId="00000017">
            <w:pPr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top w:color="7f7f7f" w:space="0" w:sz="8" w:val="single"/>
              <w:left w:color="7f7f7f" w:space="0" w:sz="8" w:val="single"/>
              <w:bottom w:color="7f7f7f" w:space="0" w:sz="8" w:val="single"/>
              <w:right w:color="7f7f7f" w:space="0" w:sz="8" w:val="single"/>
            </w:tcBorders>
          </w:tcPr>
          <w:p w:rsidR="00000000" w:rsidDel="00000000" w:rsidP="00000000" w:rsidRDefault="00000000" w:rsidRPr="00000000" w14:paraId="00000018">
            <w:pPr>
              <w:ind w:left="30" w:firstLine="0"/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Epidemiologia</w:t>
            </w:r>
          </w:p>
        </w:tc>
        <w:tc>
          <w:tcPr>
            <w:tcBorders>
              <w:top w:color="7f7f7f" w:space="0" w:sz="8" w:val="single"/>
              <w:left w:color="7f7f7f" w:space="0" w:sz="8" w:val="single"/>
              <w:bottom w:color="7f7f7f" w:space="0" w:sz="8" w:val="single"/>
              <w:right w:color="7f7f7f" w:space="0" w:sz="8" w:val="single"/>
            </w:tcBorders>
          </w:tcPr>
          <w:p w:rsidR="00000000" w:rsidDel="00000000" w:rsidP="00000000" w:rsidRDefault="00000000" w:rsidRPr="00000000" w14:paraId="00000019">
            <w:pPr>
              <w:spacing w:line="236" w:lineRule="auto"/>
              <w:ind w:right="571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Dr. Bossio(Arg)</w:t>
            </w:r>
          </w:p>
        </w:tc>
        <w:tc>
          <w:tcPr>
            <w:tcBorders>
              <w:top w:color="7f7f7f" w:space="0" w:sz="8" w:val="single"/>
              <w:left w:color="7f7f7f" w:space="0" w:sz="8" w:val="single"/>
              <w:bottom w:color="7f7f7f" w:space="0" w:sz="8" w:val="single"/>
              <w:right w:color="7f7f7f" w:space="0" w:sz="8" w:val="single"/>
            </w:tcBorders>
          </w:tcPr>
          <w:p w:rsidR="00000000" w:rsidDel="00000000" w:rsidP="00000000" w:rsidRDefault="00000000" w:rsidRPr="00000000" w14:paraId="0000001A">
            <w:pPr>
              <w:ind w:left="20" w:firstLine="0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8:40- 9:00 hs</w:t>
            </w:r>
          </w:p>
        </w:tc>
      </w:tr>
      <w:tr>
        <w:trPr>
          <w:cantSplit w:val="0"/>
          <w:trHeight w:val="639" w:hRule="atLeast"/>
          <w:tblHeader w:val="0"/>
        </w:trPr>
        <w:tc>
          <w:tcPr>
            <w:tcBorders>
              <w:top w:color="7f7f7f" w:space="0" w:sz="8" w:val="single"/>
              <w:left w:color="7f7f7f" w:space="0" w:sz="8" w:val="single"/>
              <w:bottom w:color="7f7f7f" w:space="0" w:sz="8" w:val="single"/>
              <w:right w:color="7f7f7f" w:space="0" w:sz="8" w:val="single"/>
            </w:tcBorders>
          </w:tcPr>
          <w:p w:rsidR="00000000" w:rsidDel="00000000" w:rsidP="00000000" w:rsidRDefault="00000000" w:rsidRPr="00000000" w14:paraId="0000001B">
            <w:pPr>
              <w:ind w:left="30" w:firstLine="0"/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Tuberculosis en la frontera</w:t>
            </w:r>
          </w:p>
        </w:tc>
        <w:tc>
          <w:tcPr>
            <w:tcBorders>
              <w:top w:color="7f7f7f" w:space="0" w:sz="8" w:val="single"/>
              <w:left w:color="7f7f7f" w:space="0" w:sz="8" w:val="single"/>
              <w:bottom w:color="7f7f7f" w:space="0" w:sz="8" w:val="single"/>
              <w:right w:color="7f7f7f" w:space="0" w:sz="8" w:val="single"/>
            </w:tcBorders>
          </w:tcPr>
          <w:p w:rsidR="00000000" w:rsidDel="00000000" w:rsidP="00000000" w:rsidRDefault="00000000" w:rsidRPr="00000000" w14:paraId="0000001C">
            <w:pPr>
              <w:spacing w:line="236" w:lineRule="auto"/>
              <w:ind w:right="571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Dra. Selene Manga via meet (Perú)</w:t>
            </w:r>
          </w:p>
        </w:tc>
        <w:tc>
          <w:tcPr>
            <w:tcBorders>
              <w:top w:color="7f7f7f" w:space="0" w:sz="8" w:val="single"/>
              <w:left w:color="7f7f7f" w:space="0" w:sz="8" w:val="single"/>
              <w:bottom w:color="7f7f7f" w:space="0" w:sz="8" w:val="single"/>
              <w:right w:color="7f7f7f" w:space="0" w:sz="8" w:val="single"/>
            </w:tcBorders>
          </w:tcPr>
          <w:p w:rsidR="00000000" w:rsidDel="00000000" w:rsidP="00000000" w:rsidRDefault="00000000" w:rsidRPr="00000000" w14:paraId="0000001D">
            <w:pPr>
              <w:ind w:left="20" w:firstLine="0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9:00- 9:30 hs</w:t>
            </w:r>
          </w:p>
        </w:tc>
      </w:tr>
      <w:tr>
        <w:trPr>
          <w:cantSplit w:val="0"/>
          <w:trHeight w:val="352" w:hRule="atLeast"/>
          <w:tblHeader w:val="0"/>
        </w:trPr>
        <w:tc>
          <w:tcPr>
            <w:gridSpan w:val="2"/>
            <w:tcBorders>
              <w:top w:color="7f7f7f" w:space="0" w:sz="8" w:val="single"/>
              <w:left w:color="7f7f7f" w:space="0" w:sz="8" w:val="single"/>
              <w:bottom w:color="7f7f7f" w:space="0" w:sz="8" w:val="single"/>
              <w:right w:color="7f7f7f" w:space="0" w:sz="8" w:val="single"/>
            </w:tcBorders>
          </w:tcPr>
          <w:p w:rsidR="00000000" w:rsidDel="00000000" w:rsidP="00000000" w:rsidRDefault="00000000" w:rsidRPr="00000000" w14:paraId="0000001E">
            <w:pPr>
              <w:spacing w:after="156" w:lineRule="auto"/>
              <w:ind w:left="30" w:firstLine="0"/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Preguntas</w:t>
            </w:r>
          </w:p>
        </w:tc>
        <w:tc>
          <w:tcPr>
            <w:tcBorders>
              <w:top w:color="7f7f7f" w:space="0" w:sz="8" w:val="single"/>
              <w:left w:color="7f7f7f" w:space="0" w:sz="8" w:val="single"/>
              <w:bottom w:color="7f7f7f" w:space="0" w:sz="8" w:val="single"/>
              <w:right w:color="7f7f7f" w:space="0" w:sz="8" w:val="single"/>
            </w:tcBorders>
          </w:tcPr>
          <w:p w:rsidR="00000000" w:rsidDel="00000000" w:rsidP="00000000" w:rsidRDefault="00000000" w:rsidRPr="00000000" w14:paraId="00000020">
            <w:pPr>
              <w:ind w:left="2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9:30- 9:45 hs</w:t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tcBorders>
              <w:top w:color="7f7f7f" w:space="0" w:sz="8" w:val="single"/>
              <w:left w:color="7f7f7f" w:space="0" w:sz="8" w:val="single"/>
              <w:bottom w:color="7f7f7f" w:space="0" w:sz="8" w:val="single"/>
              <w:right w:color="7f7f7f" w:space="0" w:sz="8" w:val="single"/>
            </w:tcBorders>
          </w:tcPr>
          <w:p w:rsidR="00000000" w:rsidDel="00000000" w:rsidP="00000000" w:rsidRDefault="00000000" w:rsidRPr="00000000" w14:paraId="00000021">
            <w:pPr>
              <w:spacing w:after="216" w:lineRule="auto"/>
              <w:ind w:left="30" w:firstLine="0"/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Avances en el diagnóstico de Tuberculosis y Micobacteriosis</w:t>
            </w:r>
          </w:p>
        </w:tc>
        <w:tc>
          <w:tcPr>
            <w:tcBorders>
              <w:top w:color="7f7f7f" w:space="0" w:sz="8" w:val="single"/>
              <w:left w:color="7f7f7f" w:space="0" w:sz="8" w:val="single"/>
              <w:bottom w:color="7f7f7f" w:space="0" w:sz="8" w:val="single"/>
              <w:right w:color="7f7f7f" w:space="0" w:sz="8" w:val="single"/>
            </w:tcBorders>
          </w:tcPr>
          <w:p w:rsidR="00000000" w:rsidDel="00000000" w:rsidP="00000000" w:rsidRDefault="00000000" w:rsidRPr="00000000" w14:paraId="00000022">
            <w:pPr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Lic. Mario Mateo</w:t>
            </w:r>
          </w:p>
        </w:tc>
        <w:tc>
          <w:tcPr>
            <w:tcBorders>
              <w:top w:color="7f7f7f" w:space="0" w:sz="8" w:val="single"/>
              <w:left w:color="7f7f7f" w:space="0" w:sz="8" w:val="single"/>
              <w:bottom w:color="7f7f7f" w:space="0" w:sz="8" w:val="single"/>
              <w:right w:color="7f7f7f" w:space="0" w:sz="8" w:val="single"/>
            </w:tcBorders>
          </w:tcPr>
          <w:p w:rsidR="00000000" w:rsidDel="00000000" w:rsidP="00000000" w:rsidRDefault="00000000" w:rsidRPr="00000000" w14:paraId="00000023">
            <w:pPr>
              <w:ind w:left="2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9:45- 10:00 hs</w:t>
            </w:r>
          </w:p>
        </w:tc>
      </w:tr>
      <w:tr>
        <w:trPr>
          <w:cantSplit w:val="0"/>
          <w:trHeight w:val="479" w:hRule="atLeast"/>
          <w:tblHeader w:val="0"/>
        </w:trPr>
        <w:tc>
          <w:tcPr>
            <w:gridSpan w:val="2"/>
            <w:tcBorders>
              <w:top w:color="7f7f7f" w:space="0" w:sz="8" w:val="single"/>
              <w:left w:color="7f7f7f" w:space="0" w:sz="8" w:val="single"/>
              <w:bottom w:color="000000" w:space="0" w:sz="8" w:val="single"/>
              <w:right w:color="7f7f7f" w:space="0" w:sz="8" w:val="single"/>
            </w:tcBorders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Preguntas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8" w:val="single"/>
              <w:left w:color="7f7f7f" w:space="0" w:sz="8" w:val="single"/>
              <w:bottom w:color="000000" w:space="0" w:sz="8" w:val="single"/>
              <w:right w:color="7f7f7f" w:space="0" w:sz="8" w:val="single"/>
            </w:tcBorders>
          </w:tcPr>
          <w:p w:rsidR="00000000" w:rsidDel="00000000" w:rsidP="00000000" w:rsidRDefault="00000000" w:rsidRPr="00000000" w14:paraId="00000026">
            <w:pPr>
              <w:ind w:left="20" w:firstLine="0"/>
              <w:rPr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10:00- 10:20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" w:hRule="atLeast"/>
          <w:tblHeader w:val="0"/>
        </w:trPr>
        <w:tc>
          <w:tcPr>
            <w:gridSpan w:val="2"/>
            <w:tcBorders>
              <w:top w:color="000000" w:space="0" w:sz="8" w:val="single"/>
              <w:left w:color="7f7f7f" w:space="0" w:sz="8" w:val="single"/>
              <w:bottom w:color="000000" w:space="0" w:sz="8" w:val="single"/>
              <w:right w:color="7f7f7f" w:space="0" w:sz="8" w:val="single"/>
            </w:tcBorders>
          </w:tcPr>
          <w:p w:rsidR="00000000" w:rsidDel="00000000" w:rsidP="00000000" w:rsidRDefault="00000000" w:rsidRPr="00000000" w14:paraId="00000027">
            <w:pPr>
              <w:ind w:left="30" w:firstLine="0"/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Break</w:t>
            </w:r>
          </w:p>
        </w:tc>
        <w:tc>
          <w:tcPr>
            <w:tcBorders>
              <w:top w:color="000000" w:space="0" w:sz="8" w:val="single"/>
              <w:left w:color="7f7f7f" w:space="0" w:sz="8" w:val="single"/>
              <w:bottom w:color="000000" w:space="0" w:sz="8" w:val="single"/>
              <w:right w:color="7f7f7f" w:space="0" w:sz="8" w:val="single"/>
            </w:tcBorders>
          </w:tcPr>
          <w:p w:rsidR="00000000" w:rsidDel="00000000" w:rsidP="00000000" w:rsidRDefault="00000000" w:rsidRPr="00000000" w14:paraId="00000029">
            <w:pPr>
              <w:ind w:left="2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10:15 – 10:45 hs</w:t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gridSpan w:val="2"/>
            <w:tcBorders>
              <w:top w:color="000000" w:space="0" w:sz="8" w:val="single"/>
              <w:left w:color="7f7f7f" w:space="0" w:sz="8" w:val="single"/>
              <w:bottom w:color="000000" w:space="0" w:sz="8" w:val="single"/>
              <w:right w:color="7f7f7f" w:space="0" w:sz="8" w:val="single"/>
            </w:tcBorders>
          </w:tcPr>
          <w:p w:rsidR="00000000" w:rsidDel="00000000" w:rsidP="00000000" w:rsidRDefault="00000000" w:rsidRPr="00000000" w14:paraId="0000002A">
            <w:pPr>
              <w:ind w:left="30" w:firstLine="0"/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Tuberculosis y vulnerabilidad</w:t>
            </w:r>
          </w:p>
          <w:p w:rsidR="00000000" w:rsidDel="00000000" w:rsidP="00000000" w:rsidRDefault="00000000" w:rsidRPr="00000000" w14:paraId="0000002B">
            <w:pPr>
              <w:ind w:left="30" w:firstLine="0"/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Coordinadores: Dra. Laura Lagrutta, Andrés Burke Viale</w:t>
            </w:r>
          </w:p>
        </w:tc>
        <w:tc>
          <w:tcPr>
            <w:tcBorders>
              <w:top w:color="000000" w:space="0" w:sz="8" w:val="single"/>
              <w:left w:color="7f7f7f" w:space="0" w:sz="8" w:val="single"/>
              <w:bottom w:color="000000" w:space="0" w:sz="8" w:val="single"/>
              <w:right w:color="7f7f7f" w:space="0" w:sz="8" w:val="single"/>
            </w:tcBorders>
          </w:tcPr>
          <w:p w:rsidR="00000000" w:rsidDel="00000000" w:rsidP="00000000" w:rsidRDefault="00000000" w:rsidRPr="00000000" w14:paraId="0000002D">
            <w:pPr>
              <w:ind w:left="2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8" w:hRule="atLeast"/>
          <w:tblHeader w:val="0"/>
        </w:trPr>
        <w:tc>
          <w:tcPr>
            <w:tcBorders>
              <w:top w:color="000000" w:space="0" w:sz="8" w:val="single"/>
              <w:left w:color="7f7f7f" w:space="0" w:sz="8" w:val="single"/>
              <w:bottom w:color="000000" w:space="0" w:sz="8" w:val="single"/>
              <w:right w:color="7f7f7f" w:space="0" w:sz="8" w:val="single"/>
            </w:tcBorders>
          </w:tcPr>
          <w:p w:rsidR="00000000" w:rsidDel="00000000" w:rsidP="00000000" w:rsidRDefault="00000000" w:rsidRPr="00000000" w14:paraId="0000002E">
            <w:pPr>
              <w:ind w:left="15" w:right="140" w:firstLine="15"/>
              <w:rPr>
                <w:b w:val="1"/>
                <w:i w:val="1"/>
                <w:sz w:val="20"/>
                <w:szCs w:val="20"/>
              </w:rPr>
            </w:pPr>
            <w:bookmarkStart w:colFirst="0" w:colLast="0" w:name="_heading=h.30j0zll" w:id="0"/>
            <w:bookmarkEnd w:id="0"/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Observa TB, experiencia del monitoreo liderado por la comunidad</w:t>
            </w:r>
          </w:p>
        </w:tc>
        <w:tc>
          <w:tcPr>
            <w:tcBorders>
              <w:top w:color="000000" w:space="0" w:sz="8" w:val="single"/>
              <w:left w:color="7f7f7f" w:space="0" w:sz="8" w:val="single"/>
              <w:bottom w:color="000000" w:space="0" w:sz="8" w:val="single"/>
              <w:right w:color="7f7f7f" w:space="0" w:sz="8" w:val="single"/>
            </w:tcBorders>
          </w:tcPr>
          <w:p w:rsidR="00000000" w:rsidDel="00000000" w:rsidP="00000000" w:rsidRDefault="00000000" w:rsidRPr="00000000" w14:paraId="0000002F">
            <w:pPr>
              <w:ind w:left="15" w:firstLine="0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Lic. Nancy Ballestin</w:t>
            </w:r>
          </w:p>
        </w:tc>
        <w:tc>
          <w:tcPr>
            <w:tcBorders>
              <w:top w:color="000000" w:space="0" w:sz="8" w:val="single"/>
              <w:left w:color="7f7f7f" w:space="0" w:sz="8" w:val="single"/>
              <w:bottom w:color="000000" w:space="0" w:sz="8" w:val="single"/>
              <w:right w:color="7f7f7f" w:space="0" w:sz="8" w:val="single"/>
            </w:tcBorders>
          </w:tcPr>
          <w:p w:rsidR="00000000" w:rsidDel="00000000" w:rsidP="00000000" w:rsidRDefault="00000000" w:rsidRPr="00000000" w14:paraId="00000030">
            <w:pPr>
              <w:ind w:left="20" w:firstLine="0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10:45- 11:00 hs</w:t>
              <w:br w:type="textWrapping"/>
            </w:r>
          </w:p>
        </w:tc>
      </w:tr>
      <w:tr>
        <w:trPr>
          <w:cantSplit w:val="0"/>
          <w:trHeight w:val="763" w:hRule="atLeast"/>
          <w:tblHeader w:val="0"/>
        </w:trPr>
        <w:tc>
          <w:tcPr>
            <w:tcBorders>
              <w:top w:color="000000" w:space="0" w:sz="8" w:val="single"/>
              <w:left w:color="7f7f7f" w:space="0" w:sz="8" w:val="single"/>
              <w:bottom w:color="000000" w:space="0" w:sz="8" w:val="single"/>
              <w:right w:color="7f7f7f" w:space="0" w:sz="8" w:val="single"/>
            </w:tcBorders>
          </w:tcPr>
          <w:p w:rsidR="00000000" w:rsidDel="00000000" w:rsidP="00000000" w:rsidRDefault="00000000" w:rsidRPr="00000000" w14:paraId="00000031">
            <w:pPr>
              <w:ind w:left="15" w:right="140" w:firstLine="15"/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Respuesta a la TBC en las grandes ciudades, los 2 sombreros</w:t>
            </w:r>
          </w:p>
        </w:tc>
        <w:tc>
          <w:tcPr>
            <w:tcBorders>
              <w:top w:color="000000" w:space="0" w:sz="8" w:val="single"/>
              <w:left w:color="7f7f7f" w:space="0" w:sz="8" w:val="single"/>
              <w:bottom w:color="000000" w:space="0" w:sz="8" w:val="single"/>
              <w:right w:color="7f7f7f" w:space="0" w:sz="8" w:val="single"/>
            </w:tcBorders>
          </w:tcPr>
          <w:p w:rsidR="00000000" w:rsidDel="00000000" w:rsidP="00000000" w:rsidRDefault="00000000" w:rsidRPr="00000000" w14:paraId="00000032">
            <w:pPr>
              <w:ind w:left="15" w:firstLine="0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Dr. Horacio Boggiano</w:t>
            </w:r>
          </w:p>
        </w:tc>
        <w:tc>
          <w:tcPr>
            <w:tcBorders>
              <w:top w:color="000000" w:space="0" w:sz="8" w:val="single"/>
              <w:left w:color="7f7f7f" w:space="0" w:sz="8" w:val="single"/>
              <w:bottom w:color="000000" w:space="0" w:sz="8" w:val="single"/>
              <w:right w:color="7f7f7f" w:space="0" w:sz="8" w:val="single"/>
            </w:tcBorders>
          </w:tcPr>
          <w:p w:rsidR="00000000" w:rsidDel="00000000" w:rsidP="00000000" w:rsidRDefault="00000000" w:rsidRPr="00000000" w14:paraId="00000033">
            <w:pPr>
              <w:ind w:left="20" w:firstLine="0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11:00- 11:20 hs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gridSpan w:val="2"/>
            <w:tcBorders>
              <w:top w:color="000000" w:space="0" w:sz="8" w:val="single"/>
              <w:left w:color="7f7f7f" w:space="0" w:sz="8" w:val="single"/>
              <w:bottom w:color="000000" w:space="0" w:sz="8" w:val="single"/>
              <w:right w:color="7f7f7f" w:space="0" w:sz="8" w:val="single"/>
            </w:tcBorders>
          </w:tcPr>
          <w:p w:rsidR="00000000" w:rsidDel="00000000" w:rsidP="00000000" w:rsidRDefault="00000000" w:rsidRPr="00000000" w14:paraId="00000034">
            <w:pPr>
              <w:ind w:left="15" w:firstLine="0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Preguntas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7f7f7f" w:space="0" w:sz="8" w:val="single"/>
              <w:bottom w:color="000000" w:space="0" w:sz="8" w:val="single"/>
              <w:right w:color="7f7f7f" w:space="0" w:sz="8" w:val="single"/>
            </w:tcBorders>
          </w:tcPr>
          <w:p w:rsidR="00000000" w:rsidDel="00000000" w:rsidP="00000000" w:rsidRDefault="00000000" w:rsidRPr="00000000" w14:paraId="00000036">
            <w:pPr>
              <w:ind w:left="20" w:firstLine="0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11.20-11:35 hs</w:t>
            </w:r>
          </w:p>
        </w:tc>
      </w:tr>
      <w:tr>
        <w:trPr>
          <w:cantSplit w:val="0"/>
          <w:trHeight w:val="644" w:hRule="atLeast"/>
          <w:tblHeader w:val="0"/>
        </w:trPr>
        <w:tc>
          <w:tcPr>
            <w:tcBorders>
              <w:top w:color="000000" w:space="0" w:sz="8" w:val="single"/>
              <w:left w:color="7f7f7f" w:space="0" w:sz="8" w:val="single"/>
              <w:bottom w:color="000000" w:space="0" w:sz="8" w:val="single"/>
              <w:right w:color="7f7f7f" w:space="0" w:sz="8" w:val="single"/>
            </w:tcBorders>
          </w:tcPr>
          <w:p w:rsidR="00000000" w:rsidDel="00000000" w:rsidP="00000000" w:rsidRDefault="00000000" w:rsidRPr="00000000" w14:paraId="00000037">
            <w:pPr>
              <w:ind w:left="30" w:firstLine="0"/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Situación de la TBC en privados de la libertad</w:t>
            </w:r>
          </w:p>
        </w:tc>
        <w:tc>
          <w:tcPr>
            <w:tcBorders>
              <w:top w:color="000000" w:space="0" w:sz="8" w:val="single"/>
              <w:left w:color="7f7f7f" w:space="0" w:sz="8" w:val="single"/>
              <w:bottom w:color="000000" w:space="0" w:sz="8" w:val="single"/>
              <w:right w:color="7f7f7f" w:space="0" w:sz="8" w:val="single"/>
            </w:tcBorders>
          </w:tcPr>
          <w:p w:rsidR="00000000" w:rsidDel="00000000" w:rsidP="00000000" w:rsidRDefault="00000000" w:rsidRPr="00000000" w14:paraId="00000038">
            <w:pPr>
              <w:ind w:left="15" w:firstLine="0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Dra. Signes, Lic. Palacios, Lic. Giardina</w:t>
            </w:r>
          </w:p>
        </w:tc>
        <w:tc>
          <w:tcPr>
            <w:tcBorders>
              <w:top w:color="000000" w:space="0" w:sz="8" w:val="single"/>
              <w:left w:color="7f7f7f" w:space="0" w:sz="8" w:val="single"/>
              <w:bottom w:color="000000" w:space="0" w:sz="8" w:val="single"/>
              <w:right w:color="7f7f7f" w:space="0" w:sz="8" w:val="single"/>
            </w:tcBorders>
          </w:tcPr>
          <w:p w:rsidR="00000000" w:rsidDel="00000000" w:rsidP="00000000" w:rsidRDefault="00000000" w:rsidRPr="00000000" w14:paraId="00000039">
            <w:pPr>
              <w:ind w:left="20" w:firstLine="0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11:35 hs 11:55 hs</w:t>
            </w:r>
          </w:p>
        </w:tc>
      </w:tr>
      <w:tr>
        <w:trPr>
          <w:cantSplit w:val="0"/>
          <w:trHeight w:val="356" w:hRule="atLeast"/>
          <w:tblHeader w:val="0"/>
        </w:trPr>
        <w:tc>
          <w:tcPr>
            <w:tcBorders>
              <w:top w:color="000000" w:space="0" w:sz="8" w:val="single"/>
              <w:left w:color="7f7f7f" w:space="0" w:sz="8" w:val="single"/>
              <w:bottom w:color="000000" w:space="0" w:sz="8" w:val="single"/>
              <w:right w:color="7f7f7f" w:space="0" w:sz="8" w:val="single"/>
            </w:tcBorders>
          </w:tcPr>
          <w:p w:rsidR="00000000" w:rsidDel="00000000" w:rsidP="00000000" w:rsidRDefault="00000000" w:rsidRPr="00000000" w14:paraId="0000003A">
            <w:pPr>
              <w:ind w:left="30" w:firstLine="0"/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Experiencia en primera persona</w:t>
            </w:r>
          </w:p>
        </w:tc>
        <w:tc>
          <w:tcPr>
            <w:tcBorders>
              <w:top w:color="000000" w:space="0" w:sz="8" w:val="single"/>
              <w:left w:color="7f7f7f" w:space="0" w:sz="8" w:val="single"/>
              <w:bottom w:color="000000" w:space="0" w:sz="8" w:val="single"/>
              <w:right w:color="7f7f7f" w:space="0" w:sz="8" w:val="single"/>
            </w:tcBorders>
          </w:tcPr>
          <w:p w:rsidR="00000000" w:rsidDel="00000000" w:rsidP="00000000" w:rsidRDefault="00000000" w:rsidRPr="00000000" w14:paraId="0000003B">
            <w:pPr>
              <w:ind w:left="15" w:firstLine="0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Dra. Clara Sofía López (vía meet Salta)</w:t>
            </w:r>
          </w:p>
        </w:tc>
        <w:tc>
          <w:tcPr>
            <w:tcBorders>
              <w:top w:color="000000" w:space="0" w:sz="8" w:val="single"/>
              <w:left w:color="7f7f7f" w:space="0" w:sz="8" w:val="single"/>
              <w:bottom w:color="000000" w:space="0" w:sz="8" w:val="single"/>
              <w:right w:color="7f7f7f" w:space="0" w:sz="8" w:val="single"/>
            </w:tcBorders>
          </w:tcPr>
          <w:p w:rsidR="00000000" w:rsidDel="00000000" w:rsidP="00000000" w:rsidRDefault="00000000" w:rsidRPr="00000000" w14:paraId="0000003C">
            <w:pPr>
              <w:ind w:left="20" w:firstLine="0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11:55-12:015 hs</w:t>
            </w:r>
          </w:p>
        </w:tc>
      </w:tr>
      <w:tr>
        <w:trPr>
          <w:cantSplit w:val="0"/>
          <w:trHeight w:val="258" w:hRule="atLeast"/>
          <w:tblHeader w:val="0"/>
        </w:trPr>
        <w:tc>
          <w:tcPr>
            <w:gridSpan w:val="2"/>
            <w:tcBorders>
              <w:top w:color="000000" w:space="0" w:sz="8" w:val="single"/>
              <w:left w:color="7f7f7f" w:space="0" w:sz="8" w:val="single"/>
              <w:bottom w:color="000000" w:space="0" w:sz="8" w:val="single"/>
              <w:right w:color="7f7f7f" w:space="0" w:sz="8" w:val="single"/>
            </w:tcBorders>
          </w:tcPr>
          <w:p w:rsidR="00000000" w:rsidDel="00000000" w:rsidP="00000000" w:rsidRDefault="00000000" w:rsidRPr="00000000" w14:paraId="0000003D">
            <w:pPr>
              <w:ind w:left="15" w:firstLine="0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Preguntas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7f7f7f" w:space="0" w:sz="8" w:val="single"/>
              <w:bottom w:color="000000" w:space="0" w:sz="8" w:val="single"/>
              <w:right w:color="7f7f7f" w:space="0" w:sz="8" w:val="single"/>
            </w:tcBorders>
          </w:tcPr>
          <w:p w:rsidR="00000000" w:rsidDel="00000000" w:rsidP="00000000" w:rsidRDefault="00000000" w:rsidRPr="00000000" w14:paraId="0000003F">
            <w:pPr>
              <w:ind w:left="20" w:firstLine="0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12-15- 12:230 hs</w:t>
            </w:r>
          </w:p>
        </w:tc>
      </w:tr>
      <w:tr>
        <w:trPr>
          <w:cantSplit w:val="0"/>
          <w:trHeight w:val="644" w:hRule="atLeast"/>
          <w:tblHeader w:val="0"/>
        </w:trPr>
        <w:tc>
          <w:tcPr>
            <w:tcBorders>
              <w:top w:color="000000" w:space="0" w:sz="8" w:val="single"/>
              <w:left w:color="7f7f7f" w:space="0" w:sz="8" w:val="single"/>
              <w:bottom w:color="000000" w:space="0" w:sz="8" w:val="single"/>
              <w:right w:color="7f7f7f" w:space="0" w:sz="8" w:val="single"/>
            </w:tcBorders>
          </w:tcPr>
          <w:p w:rsidR="00000000" w:rsidDel="00000000" w:rsidP="00000000" w:rsidRDefault="00000000" w:rsidRPr="00000000" w14:paraId="00000040">
            <w:pPr>
              <w:ind w:left="30" w:firstLine="0"/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Cierre de la jornada</w:t>
            </w:r>
          </w:p>
        </w:tc>
        <w:tc>
          <w:tcPr>
            <w:tcBorders>
              <w:top w:color="000000" w:space="0" w:sz="8" w:val="single"/>
              <w:left w:color="7f7f7f" w:space="0" w:sz="8" w:val="single"/>
              <w:bottom w:color="7f7f7f" w:space="0" w:sz="8" w:val="single"/>
              <w:right w:color="7f7f7f" w:space="0" w:sz="8" w:val="single"/>
            </w:tcBorders>
          </w:tcPr>
          <w:p w:rsidR="00000000" w:rsidDel="00000000" w:rsidP="00000000" w:rsidRDefault="00000000" w:rsidRPr="00000000" w14:paraId="00000041">
            <w:pPr>
              <w:ind w:left="1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7f7f7f" w:space="0" w:sz="8" w:val="single"/>
              <w:bottom w:color="000000" w:space="0" w:sz="8" w:val="single"/>
              <w:right w:color="7f7f7f" w:space="0" w:sz="8" w:val="single"/>
            </w:tcBorders>
          </w:tcPr>
          <w:p w:rsidR="00000000" w:rsidDel="00000000" w:rsidP="00000000" w:rsidRDefault="00000000" w:rsidRPr="00000000" w14:paraId="00000042">
            <w:pPr>
              <w:ind w:left="20" w:firstLine="0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12::30</w:t>
            </w:r>
          </w:p>
        </w:tc>
      </w:tr>
    </w:tbl>
    <w:p w:rsidR="00000000" w:rsidDel="00000000" w:rsidP="00000000" w:rsidRDefault="00000000" w:rsidRPr="00000000" w14:paraId="00000043">
      <w:pPr>
        <w:jc w:val="center"/>
        <w:rPr>
          <w:rFonts w:ascii="Bahnschrift" w:cs="Bahnschrift" w:eastAsia="Bahnschrift" w:hAnsi="Bahnschrif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jc w:val="center"/>
        <w:rPr>
          <w:rFonts w:ascii="Bahnschrift" w:cs="Bahnschrift" w:eastAsia="Bahnschrift" w:hAnsi="Bahnschrif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jc w:val="center"/>
        <w:rPr>
          <w:rFonts w:ascii="Bahnschrift" w:cs="Bahnschrift" w:eastAsia="Bahnschrift" w:hAnsi="Bahnschrif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jc w:val="center"/>
        <w:rPr>
          <w:rFonts w:ascii="Bahnschrift" w:cs="Bahnschrift" w:eastAsia="Bahnschrift" w:hAnsi="Bahnschrif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jc w:val="center"/>
        <w:rPr>
          <w:rFonts w:ascii="Bahnschrift" w:cs="Bahnschrift" w:eastAsia="Bahnschrift" w:hAnsi="Bahnschrif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jc w:val="center"/>
        <w:rPr>
          <w:rFonts w:ascii="Bahnschrift" w:cs="Bahnschrift" w:eastAsia="Bahnschrift" w:hAnsi="Bahnschrift"/>
          <w:sz w:val="20"/>
          <w:szCs w:val="20"/>
        </w:rPr>
      </w:pPr>
      <w:bookmarkStart w:colFirst="0" w:colLast="0" w:name="_heading=h.gjdgxs" w:id="1"/>
      <w:bookmarkEnd w:id="1"/>
      <w:r w:rsidDel="00000000" w:rsidR="00000000" w:rsidRPr="00000000">
        <w:rPr>
          <w:rFonts w:ascii="Bahnschrift" w:cs="Bahnschrift" w:eastAsia="Bahnschrift" w:hAnsi="Bahnschrift"/>
          <w:sz w:val="20"/>
          <w:szCs w:val="20"/>
          <w:rtl w:val="0"/>
        </w:rPr>
        <w:t xml:space="preserve">Día y Hora: miércoles 26 de marzo de 8:00 a 12:30 Hs</w:t>
      </w:r>
    </w:p>
    <w:p w:rsidR="00000000" w:rsidDel="00000000" w:rsidP="00000000" w:rsidRDefault="00000000" w:rsidRPr="00000000" w14:paraId="00000049">
      <w:pPr>
        <w:jc w:val="center"/>
        <w:rPr>
          <w:rFonts w:ascii="Bahnschrift" w:cs="Bahnschrift" w:eastAsia="Bahnschrift" w:hAnsi="Bahnschrift"/>
          <w:sz w:val="20"/>
          <w:szCs w:val="20"/>
        </w:rPr>
      </w:pPr>
      <w:r w:rsidDel="00000000" w:rsidR="00000000" w:rsidRPr="00000000">
        <w:rPr>
          <w:rFonts w:ascii="Bahnschrift" w:cs="Bahnschrift" w:eastAsia="Bahnschrift" w:hAnsi="Bahnschrift"/>
          <w:sz w:val="20"/>
          <w:szCs w:val="20"/>
          <w:rtl w:val="0"/>
        </w:rPr>
        <w:t xml:space="preserve">Modalidad Virtual:  </w:t>
      </w:r>
      <w:r w:rsidDel="00000000" w:rsidR="00000000" w:rsidRPr="00000000">
        <w:rPr>
          <w:rFonts w:ascii="Bahnschrift" w:cs="Bahnschrift" w:eastAsia="Bahnschrift" w:hAnsi="Bahnschrift"/>
          <w:b w:val="1"/>
          <w:sz w:val="20"/>
          <w:szCs w:val="20"/>
          <w:rtl w:val="0"/>
        </w:rPr>
        <w:t xml:space="preserve">Link de ingreso: http://meet.google.com/gee-qatq-rfc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jc w:val="center"/>
        <w:rPr>
          <w:rFonts w:ascii="Bahnschrift" w:cs="Bahnschrift" w:eastAsia="Bahnschrift" w:hAnsi="Bahnschrift"/>
          <w:sz w:val="20"/>
          <w:szCs w:val="20"/>
        </w:rPr>
      </w:pPr>
      <w:r w:rsidDel="00000000" w:rsidR="00000000" w:rsidRPr="00000000">
        <w:rPr>
          <w:rFonts w:ascii="Bahnschrift" w:cs="Bahnschrift" w:eastAsia="Bahnschrift" w:hAnsi="Bahnschrift"/>
          <w:sz w:val="20"/>
          <w:szCs w:val="20"/>
          <w:rtl w:val="0"/>
        </w:rPr>
        <w:t xml:space="preserve">Modalidad presencial</w:t>
      </w:r>
    </w:p>
    <w:p w:rsidR="00000000" w:rsidDel="00000000" w:rsidP="00000000" w:rsidRDefault="00000000" w:rsidRPr="00000000" w14:paraId="0000004B">
      <w:pPr>
        <w:jc w:val="center"/>
        <w:rPr>
          <w:rFonts w:ascii="Bahnschrift" w:cs="Bahnschrift" w:eastAsia="Bahnschrift" w:hAnsi="Bahnschrift"/>
          <w:sz w:val="20"/>
          <w:szCs w:val="20"/>
        </w:rPr>
      </w:pPr>
      <w:r w:rsidDel="00000000" w:rsidR="00000000" w:rsidRPr="00000000">
        <w:rPr>
          <w:rFonts w:ascii="Bahnschrift" w:cs="Bahnschrift" w:eastAsia="Bahnschrift" w:hAnsi="Bahnschrift"/>
          <w:sz w:val="20"/>
          <w:szCs w:val="20"/>
          <w:rtl w:val="0"/>
        </w:rPr>
        <w:t xml:space="preserve">Instituto de Tisioneumonología Prof. Dr. Raul Vaccarezza</w:t>
      </w:r>
    </w:p>
    <w:p w:rsidR="00000000" w:rsidDel="00000000" w:rsidP="00000000" w:rsidRDefault="00000000" w:rsidRPr="00000000" w14:paraId="0000004C">
      <w:pPr>
        <w:jc w:val="center"/>
        <w:rPr>
          <w:rFonts w:ascii="Bahnschrift" w:cs="Bahnschrift" w:eastAsia="Bahnschrift" w:hAnsi="Bahnschrift"/>
          <w:sz w:val="20"/>
          <w:szCs w:val="20"/>
        </w:rPr>
      </w:pPr>
      <w:r w:rsidDel="00000000" w:rsidR="00000000" w:rsidRPr="00000000">
        <w:rPr>
          <w:rFonts w:ascii="Bahnschrift" w:cs="Bahnschrift" w:eastAsia="Bahnschrift" w:hAnsi="Bahnschrift"/>
          <w:sz w:val="20"/>
          <w:szCs w:val="20"/>
          <w:rtl w:val="0"/>
        </w:rPr>
        <w:t xml:space="preserve">Av. Vélez Sarsfield 405, CABA</w:t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Rule="auto"/>
        <w:ind w:left="1258" w:firstLine="0"/>
        <w:rPr/>
      </w:pPr>
      <w:r w:rsidDel="00000000" w:rsidR="00000000" w:rsidRPr="00000000">
        <w:rPr>
          <w:rtl w:val="0"/>
        </w:rPr>
      </w:r>
    </w:p>
    <w:sectPr>
      <w:pgSz w:h="16840" w:w="11920" w:orient="portrait"/>
      <w:pgMar w:bottom="966" w:top="739" w:left="720" w:right="10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Bahnschrift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color w:val="000000"/>
    </w:rPr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Grid" w:customStyle="1">
    <w:name w:val="TableGrid"/>
    <w:pPr>
      <w:spacing w:after="0" w:line="240" w:lineRule="auto"/>
    </w:pPr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Encabezado">
    <w:name w:val="header"/>
    <w:basedOn w:val="Normal"/>
    <w:link w:val="EncabezadoCar"/>
    <w:uiPriority w:val="99"/>
    <w:unhideWhenUsed w:val="1"/>
    <w:rsid w:val="00175B17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175B17"/>
    <w:rPr>
      <w:rFonts w:ascii="Calibri" w:cs="Calibri" w:eastAsia="Calibri" w:hAnsi="Calibri"/>
      <w:color w:val="000000"/>
    </w:rPr>
  </w:style>
  <w:style w:type="paragraph" w:styleId="Piedepgina">
    <w:name w:val="footer"/>
    <w:basedOn w:val="Normal"/>
    <w:link w:val="PiedepginaCar"/>
    <w:uiPriority w:val="99"/>
    <w:unhideWhenUsed w:val="1"/>
    <w:rsid w:val="00175B17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175B17"/>
    <w:rPr>
      <w:rFonts w:ascii="Calibri" w:cs="Calibri" w:eastAsia="Calibri" w:hAnsi="Calibri"/>
      <w:color w:val="000000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51.0" w:type="dxa"/>
        <w:left w:w="9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51.0" w:type="dxa"/>
        <w:left w:w="9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1.png"/><Relationship Id="rId9" Type="http://schemas.openxmlformats.org/officeDocument/2006/relationships/image" Target="media/image4.jp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jpg"/><Relationship Id="rId8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sPPVXYrUpo+3rlSxRA81DAF9zQ==">CgMxLjAyCWguMzBqMHpsbDIIaC5namRneHM4AHIhMUg0bXk5NXpybHhJbE1TMGlBMGhaTGZYZTE5ZkhtUUxC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2025-03-13T12:21:00Z</dcterms:created>
  <dc:creator>Usuario invitado</dc:creator>
</cp:coreProperties>
</file>